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837" w:rsidRDefault="0063174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 wp14:anchorId="076E0062" wp14:editId="2211616E">
            <wp:extent cx="5400040" cy="523240"/>
            <wp:effectExtent l="0" t="0" r="0" b="0"/>
            <wp:docPr id="1" name="Imagem 1" descr="C:\Users\Marina\Downloads\MARCA_CEFET_C_TEXT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Marina\Downloads\MARCA_CEFET_C_TEXTO.jpg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2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742" w:rsidRDefault="00631742">
      <w:pPr>
        <w:rPr>
          <w:rFonts w:ascii="Times New Roman" w:hAnsi="Times New Roman" w:cs="Times New Roman"/>
          <w:sz w:val="24"/>
          <w:szCs w:val="24"/>
        </w:rPr>
      </w:pPr>
    </w:p>
    <w:p w:rsidR="00631742" w:rsidRDefault="00631742" w:rsidP="00272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742">
        <w:rPr>
          <w:rFonts w:ascii="Times New Roman" w:hAnsi="Times New Roman" w:cs="Times New Roman"/>
          <w:b/>
          <w:sz w:val="24"/>
          <w:szCs w:val="24"/>
        </w:rPr>
        <w:t>Disciplina:</w:t>
      </w:r>
      <w:r>
        <w:rPr>
          <w:rFonts w:ascii="Times New Roman" w:hAnsi="Times New Roman" w:cs="Times New Roman"/>
          <w:sz w:val="24"/>
          <w:szCs w:val="24"/>
        </w:rPr>
        <w:t xml:space="preserve"> Metodologia de Pesquisa</w:t>
      </w:r>
    </w:p>
    <w:p w:rsidR="00631742" w:rsidRDefault="00631742" w:rsidP="00272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742">
        <w:rPr>
          <w:rFonts w:ascii="Times New Roman" w:hAnsi="Times New Roman" w:cs="Times New Roman"/>
          <w:b/>
          <w:sz w:val="24"/>
          <w:szCs w:val="24"/>
        </w:rPr>
        <w:t>Professor (a):</w:t>
      </w:r>
      <w:r>
        <w:rPr>
          <w:rFonts w:ascii="Times New Roman" w:hAnsi="Times New Roman" w:cs="Times New Roman"/>
          <w:sz w:val="24"/>
          <w:szCs w:val="24"/>
        </w:rPr>
        <w:t xml:space="preserve"> Raquel </w:t>
      </w:r>
      <w:proofErr w:type="spellStart"/>
      <w:r>
        <w:rPr>
          <w:rFonts w:ascii="Times New Roman" w:hAnsi="Times New Roman" w:cs="Times New Roman"/>
          <w:sz w:val="24"/>
          <w:szCs w:val="24"/>
        </w:rPr>
        <w:t>Bambirra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1742" w:rsidRDefault="00631742" w:rsidP="00272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742">
        <w:rPr>
          <w:rFonts w:ascii="Times New Roman" w:hAnsi="Times New Roman" w:cs="Times New Roman"/>
          <w:b/>
          <w:sz w:val="24"/>
          <w:szCs w:val="24"/>
        </w:rPr>
        <w:t>Aluno (a):</w:t>
      </w:r>
      <w:r>
        <w:rPr>
          <w:rFonts w:ascii="Times New Roman" w:hAnsi="Times New Roman" w:cs="Times New Roman"/>
          <w:sz w:val="24"/>
          <w:szCs w:val="24"/>
        </w:rPr>
        <w:t xml:space="preserve"> Gisela Cardoso Teixeira </w:t>
      </w:r>
    </w:p>
    <w:p w:rsidR="00631742" w:rsidRDefault="00631742" w:rsidP="006317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1742" w:rsidRDefault="00631742" w:rsidP="006317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1742" w:rsidRDefault="004E5715" w:rsidP="006317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OFICINA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3</w:t>
      </w:r>
      <w:proofErr w:type="gramEnd"/>
    </w:p>
    <w:p w:rsidR="00631742" w:rsidRDefault="00631742" w:rsidP="006317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1742" w:rsidRDefault="00631742" w:rsidP="006317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1742" w:rsidRDefault="00631742" w:rsidP="00272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Título do Projeto: </w:t>
      </w:r>
      <w:r>
        <w:rPr>
          <w:rFonts w:ascii="Times New Roman" w:hAnsi="Times New Roman" w:cs="Times New Roman"/>
          <w:sz w:val="24"/>
          <w:szCs w:val="24"/>
        </w:rPr>
        <w:t xml:space="preserve">O Golfo Pérsico no jornalismo brasileiro: uma análise discursiva das narrativas de guerra </w:t>
      </w:r>
    </w:p>
    <w:p w:rsidR="00631742" w:rsidRDefault="00631742" w:rsidP="00272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715" w:rsidRDefault="004E5715" w:rsidP="004E57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Uma vez expostos os conceitos que serão utilizados, pretende-se observar precisamente quais as estratégias discursivas utilizadas pela mídia impressa para aproximar o leitor das guerras no Golfo Pérsico, por meio dos enquadramentos que configuram às táticas de captação e </w:t>
      </w:r>
      <w:proofErr w:type="spellStart"/>
      <w:r>
        <w:rPr>
          <w:rFonts w:ascii="Times New Roman" w:hAnsi="Times New Roman" w:cs="Times New Roman"/>
          <w:sz w:val="24"/>
          <w:szCs w:val="24"/>
        </w:rPr>
        <w:t>pregnância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Para isso, a primeira etapa consiste em observar a linguagem deste discurso jornalístico em específico (como a estrutura do </w:t>
      </w:r>
      <w:r w:rsidRPr="004F3654">
        <w:rPr>
          <w:rFonts w:ascii="Times New Roman" w:hAnsi="Times New Roman" w:cs="Times New Roman"/>
          <w:i/>
          <w:sz w:val="24"/>
          <w:szCs w:val="24"/>
        </w:rPr>
        <w:t>lead</w:t>
      </w:r>
      <w:r>
        <w:rPr>
          <w:rFonts w:ascii="Times New Roman" w:hAnsi="Times New Roman" w:cs="Times New Roman"/>
          <w:sz w:val="24"/>
          <w:szCs w:val="24"/>
        </w:rPr>
        <w:t xml:space="preserve">, por exemplo), partindo do pressuposto do uso predominante das descrições. Em seguida, também serão analisados os tipos de discursos presentes nas narrativas de guerra – com base na ideia de que o discurso jornalístico se apropria de outros discursos (como o didático, histórico, por exemplo) para constituir o contrato de informação (CHARAUDEAU, 2006). </w:t>
      </w:r>
    </w:p>
    <w:p w:rsidR="004E5715" w:rsidRDefault="004E5715" w:rsidP="004E57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715" w:rsidRDefault="004E5715" w:rsidP="004E57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segunda etapa, serão considerados os enquadramentos em relação à guerra, observando os temas mais recorrentes, baseados no fator choque que aproxima o leitor à realidade do conflito, mais especificamente como são tratados os seguintes assuntos: as ofensivas bélicas, os reféns e demais vítimas, o envolvimento do Brasil no conflito e as questões em torno do petróleo. </w:t>
      </w:r>
    </w:p>
    <w:p w:rsidR="004E5715" w:rsidRDefault="004E5715" w:rsidP="004E57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715" w:rsidRPr="006A6219" w:rsidRDefault="004E5715" w:rsidP="004E57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Ainda em torno dos enquadramentos, também será estudada a representação dos países envolvidos na guerra pelas narrativas dos impressos, verificando se é configurada uma imagem de luta do bem contra o mal. E, em um terceiro momento, espera-se associar todos esses aspectos observados na constituição geral do acontecimento midiático da guerra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enquanto discurso por meio </w:t>
      </w:r>
      <w:r w:rsidRPr="006A6219">
        <w:rPr>
          <w:rFonts w:ascii="Times New Roman" w:hAnsi="Times New Roman" w:cs="Times New Roman"/>
          <w:sz w:val="24"/>
          <w:szCs w:val="24"/>
        </w:rPr>
        <w:t xml:space="preserve">por meio das modalidades argumentativas e dos </w:t>
      </w:r>
      <w:proofErr w:type="spellStart"/>
      <w:r w:rsidRPr="006A6219">
        <w:rPr>
          <w:rFonts w:ascii="Times New Roman" w:hAnsi="Times New Roman" w:cs="Times New Roman"/>
          <w:sz w:val="24"/>
          <w:szCs w:val="24"/>
        </w:rPr>
        <w:t>PDVs</w:t>
      </w:r>
      <w:proofErr w:type="spellEnd"/>
      <w:r w:rsidRPr="006A6219">
        <w:rPr>
          <w:rFonts w:ascii="Times New Roman" w:hAnsi="Times New Roman" w:cs="Times New Roman"/>
          <w:sz w:val="24"/>
          <w:szCs w:val="24"/>
        </w:rPr>
        <w:t xml:space="preserve"> (pontos de vista) por meio do</w:t>
      </w:r>
      <w:r>
        <w:rPr>
          <w:rFonts w:ascii="Times New Roman" w:hAnsi="Times New Roman" w:cs="Times New Roman"/>
          <w:sz w:val="24"/>
          <w:szCs w:val="24"/>
        </w:rPr>
        <w:t>s adjetivos e outros elementos lexicais.</w:t>
      </w:r>
    </w:p>
    <w:p w:rsidR="004E5715" w:rsidRDefault="004E5715" w:rsidP="004E57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5715" w:rsidRDefault="004E5715" w:rsidP="004E57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 fim, serão comparadas as diferenças e semelha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nças do discurso da cobertura das duas guerras da </w:t>
      </w:r>
      <w:r w:rsidRPr="008E4265">
        <w:rPr>
          <w:rFonts w:ascii="Times New Roman" w:hAnsi="Times New Roman" w:cs="Times New Roman"/>
          <w:i/>
          <w:sz w:val="24"/>
          <w:szCs w:val="24"/>
        </w:rPr>
        <w:t xml:space="preserve">Folha de </w:t>
      </w:r>
      <w:proofErr w:type="spellStart"/>
      <w:r w:rsidRPr="008E4265">
        <w:rPr>
          <w:rFonts w:ascii="Times New Roman" w:hAnsi="Times New Roman" w:cs="Times New Roman"/>
          <w:i/>
          <w:sz w:val="24"/>
          <w:szCs w:val="24"/>
        </w:rPr>
        <w:t>S.Paulo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r w:rsidRPr="008E4265">
        <w:rPr>
          <w:rFonts w:ascii="Times New Roman" w:hAnsi="Times New Roman" w:cs="Times New Roman"/>
          <w:i/>
          <w:sz w:val="24"/>
          <w:szCs w:val="24"/>
        </w:rPr>
        <w:t>O Globo</w:t>
      </w:r>
      <w:r>
        <w:rPr>
          <w:rFonts w:ascii="Times New Roman" w:hAnsi="Times New Roman" w:cs="Times New Roman"/>
          <w:sz w:val="24"/>
          <w:szCs w:val="24"/>
        </w:rPr>
        <w:t xml:space="preserve">, a fim de apresentar as possíveis características discursivas do jornalismo de guerra no Brasil em relação ao Golfo Pérsico. </w:t>
      </w:r>
    </w:p>
    <w:p w:rsidR="004E5715" w:rsidRDefault="004E5715" w:rsidP="004E57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715" w:rsidRDefault="004E5715" w:rsidP="004E571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715">
        <w:rPr>
          <w:rFonts w:ascii="Times New Roman" w:hAnsi="Times New Roman" w:cs="Times New Roman"/>
          <w:b/>
          <w:sz w:val="24"/>
          <w:szCs w:val="24"/>
        </w:rPr>
        <w:t>Referências</w:t>
      </w:r>
    </w:p>
    <w:p w:rsidR="004E5715" w:rsidRDefault="004E5715" w:rsidP="004E571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5715" w:rsidRPr="006A6219" w:rsidRDefault="004E5715" w:rsidP="004E5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219">
        <w:rPr>
          <w:rFonts w:ascii="Times New Roman" w:hAnsi="Times New Roman" w:cs="Times New Roman"/>
          <w:sz w:val="24"/>
          <w:szCs w:val="24"/>
        </w:rPr>
        <w:t xml:space="preserve">CHARAUDEAU, Patrick. As estratégias de encenação da informação. In: </w:t>
      </w:r>
      <w:r w:rsidRPr="006A6219">
        <w:rPr>
          <w:rFonts w:ascii="Times New Roman" w:hAnsi="Times New Roman" w:cs="Times New Roman"/>
          <w:b/>
          <w:bCs/>
          <w:sz w:val="24"/>
          <w:szCs w:val="24"/>
        </w:rPr>
        <w:t>Discurso das mídias</w:t>
      </w:r>
      <w:r>
        <w:rPr>
          <w:rFonts w:ascii="Times New Roman" w:hAnsi="Times New Roman" w:cs="Times New Roman"/>
          <w:sz w:val="24"/>
          <w:szCs w:val="24"/>
        </w:rPr>
        <w:t>. São Paulo: Contexto, 2012</w:t>
      </w:r>
      <w:r w:rsidRPr="006A621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A6219">
        <w:rPr>
          <w:rFonts w:ascii="Times New Roman" w:hAnsi="Times New Roman" w:cs="Times New Roman"/>
          <w:sz w:val="24"/>
          <w:szCs w:val="24"/>
        </w:rPr>
        <w:t>p.</w:t>
      </w:r>
      <w:proofErr w:type="gramEnd"/>
      <w:r w:rsidRPr="006A6219">
        <w:rPr>
          <w:rFonts w:ascii="Times New Roman" w:hAnsi="Times New Roman" w:cs="Times New Roman"/>
          <w:sz w:val="24"/>
          <w:szCs w:val="24"/>
        </w:rPr>
        <w:t xml:space="preserve"> 127-174.</w:t>
      </w:r>
    </w:p>
    <w:p w:rsidR="004E5715" w:rsidRPr="004E5715" w:rsidRDefault="004E5715" w:rsidP="004E571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5715" w:rsidRDefault="004E5715" w:rsidP="00272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E5715" w:rsidSect="002727C2"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42"/>
    <w:rsid w:val="000F5837"/>
    <w:rsid w:val="00192E1B"/>
    <w:rsid w:val="0019435A"/>
    <w:rsid w:val="00247257"/>
    <w:rsid w:val="002727C2"/>
    <w:rsid w:val="003A1475"/>
    <w:rsid w:val="00420CEB"/>
    <w:rsid w:val="00424AD5"/>
    <w:rsid w:val="00425040"/>
    <w:rsid w:val="004E5715"/>
    <w:rsid w:val="004E5D0E"/>
    <w:rsid w:val="0051428B"/>
    <w:rsid w:val="0052419E"/>
    <w:rsid w:val="00527CE6"/>
    <w:rsid w:val="00631742"/>
    <w:rsid w:val="00920275"/>
    <w:rsid w:val="00A54235"/>
    <w:rsid w:val="00D868C9"/>
    <w:rsid w:val="00F7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31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174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1943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31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174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1943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Gisela</dc:creator>
  <cp:lastModifiedBy>Gisela</cp:lastModifiedBy>
  <cp:revision>2</cp:revision>
  <dcterms:created xsi:type="dcterms:W3CDTF">2017-11-24T01:18:00Z</dcterms:created>
  <dcterms:modified xsi:type="dcterms:W3CDTF">2017-11-24T01:18:00Z</dcterms:modified>
</cp:coreProperties>
</file>